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EF4" w:rsidRPr="00AD4B91" w:rsidRDefault="00AF2230" w:rsidP="00AF2230">
      <w:pPr>
        <w:spacing w:before="100" w:beforeAutospacing="1" w:after="100" w:afterAutospacing="1" w:line="240" w:lineRule="auto"/>
        <w:ind w:left="-567" w:firstLine="567"/>
        <w:jc w:val="center"/>
        <w:outlineLvl w:val="0"/>
        <w:rPr>
          <w:rFonts w:ascii="Times New Roman" w:eastAsia="Times New Roman" w:hAnsi="Times New Roman" w:cs="Times New Roman"/>
          <w:b/>
          <w:bCs/>
          <w:kern w:val="36"/>
          <w:sz w:val="24"/>
          <w:szCs w:val="24"/>
          <w:lang w:eastAsia="ru-RU"/>
        </w:rPr>
      </w:pPr>
      <w:r w:rsidRPr="00AD4B91">
        <w:rPr>
          <w:rFonts w:ascii="Times New Roman" w:eastAsia="Times New Roman" w:hAnsi="Times New Roman" w:cs="Times New Roman"/>
          <w:b/>
          <w:bCs/>
          <w:kern w:val="36"/>
          <w:sz w:val="24"/>
          <w:szCs w:val="24"/>
          <w:lang w:eastAsia="ru-RU"/>
        </w:rPr>
        <w:t>КАК АЛКОГОЛЬ ВЛИЯЕТ НА ЧЕЛОВЕКА</w:t>
      </w:r>
    </w:p>
    <w:p w:rsidR="00AD4B91" w:rsidRPr="00AD4B91" w:rsidRDefault="00AD4B91" w:rsidP="00AD4B91">
      <w:pPr>
        <w:spacing w:before="100" w:beforeAutospacing="1" w:after="100" w:afterAutospacing="1" w:line="240" w:lineRule="auto"/>
        <w:ind w:left="-567" w:firstLine="567"/>
        <w:jc w:val="both"/>
        <w:outlineLvl w:val="0"/>
        <w:rPr>
          <w:rFonts w:ascii="Times New Roman" w:eastAsia="Times New Roman" w:hAnsi="Times New Roman" w:cs="Times New Roman"/>
          <w:bCs/>
          <w:kern w:val="36"/>
          <w:sz w:val="24"/>
          <w:szCs w:val="24"/>
          <w:lang w:eastAsia="ru-RU"/>
        </w:rPr>
      </w:pPr>
      <w:r w:rsidRPr="00AD4B91">
        <w:rPr>
          <w:rFonts w:ascii="Times New Roman" w:eastAsia="Times New Roman" w:hAnsi="Times New Roman" w:cs="Times New Roman"/>
          <w:bCs/>
          <w:kern w:val="36"/>
          <w:sz w:val="24"/>
          <w:szCs w:val="24"/>
          <w:lang w:eastAsia="ru-RU"/>
        </w:rPr>
        <w:t>Вряд ли найдется в нашем обществе человек, который не знает о вреде алкоголя и наркотиков. Но, тем не менее, эти вещества по-прежнему привлекают людей, становятся губительными для многих из них. Почему так происходит?</w:t>
      </w:r>
    </w:p>
    <w:p w:rsidR="00DE7EF4" w:rsidRPr="00AD4B91" w:rsidRDefault="00DE7EF4" w:rsidP="00DE7EF4">
      <w:pPr>
        <w:spacing w:after="0" w:line="240" w:lineRule="auto"/>
        <w:ind w:left="-567" w:firstLine="567"/>
        <w:jc w:val="both"/>
        <w:outlineLvl w:val="1"/>
        <w:rPr>
          <w:rFonts w:ascii="Times New Roman" w:eastAsia="Times New Roman" w:hAnsi="Times New Roman" w:cs="Times New Roman"/>
          <w:b/>
          <w:bCs/>
          <w:sz w:val="24"/>
          <w:szCs w:val="24"/>
          <w:lang w:eastAsia="ru-RU"/>
        </w:rPr>
      </w:pPr>
    </w:p>
    <w:p w:rsidR="00DE7EF4" w:rsidRPr="00AD4B91" w:rsidRDefault="00AD4B91" w:rsidP="00DE7EF4">
      <w:pPr>
        <w:spacing w:after="0" w:line="240" w:lineRule="auto"/>
        <w:ind w:left="-567" w:firstLine="567"/>
        <w:jc w:val="both"/>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w:t>
      </w:r>
      <w:r w:rsidR="00DE7EF4" w:rsidRPr="00AD4B91">
        <w:rPr>
          <w:rFonts w:ascii="Times New Roman" w:eastAsia="Times New Roman" w:hAnsi="Times New Roman" w:cs="Times New Roman"/>
          <w:b/>
          <w:bCs/>
          <w:sz w:val="24"/>
          <w:szCs w:val="24"/>
          <w:lang w:eastAsia="ru-RU"/>
        </w:rPr>
        <w:t xml:space="preserve">тоит </w:t>
      </w:r>
      <w:r w:rsidRPr="00AD4B91">
        <w:rPr>
          <w:rFonts w:ascii="Times New Roman" w:eastAsia="Times New Roman" w:hAnsi="Times New Roman" w:cs="Times New Roman"/>
          <w:b/>
          <w:bCs/>
          <w:sz w:val="24"/>
          <w:szCs w:val="24"/>
          <w:lang w:eastAsia="ru-RU"/>
        </w:rPr>
        <w:t xml:space="preserve">задуматься </w:t>
      </w:r>
      <w:r w:rsidR="00DE7EF4" w:rsidRPr="00AD4B91">
        <w:rPr>
          <w:rFonts w:ascii="Times New Roman" w:eastAsia="Times New Roman" w:hAnsi="Times New Roman" w:cs="Times New Roman"/>
          <w:b/>
          <w:bCs/>
          <w:sz w:val="24"/>
          <w:szCs w:val="24"/>
          <w:lang w:eastAsia="ru-RU"/>
        </w:rPr>
        <w:t>если</w:t>
      </w:r>
      <w:r w:rsidRPr="00AD4B91">
        <w:rPr>
          <w:rFonts w:ascii="Times New Roman" w:eastAsia="Times New Roman" w:hAnsi="Times New Roman" w:cs="Times New Roman"/>
          <w:b/>
          <w:bCs/>
          <w:sz w:val="24"/>
          <w:szCs w:val="24"/>
          <w:lang w:eastAsia="ru-RU"/>
        </w:rPr>
        <w:t>:</w:t>
      </w:r>
    </w:p>
    <w:p w:rsidR="00DE7EF4" w:rsidRPr="00AD4B91" w:rsidRDefault="00DE7EF4" w:rsidP="00DE7EF4">
      <w:pPr>
        <w:spacing w:after="0" w:line="240" w:lineRule="auto"/>
        <w:ind w:left="-567" w:firstLine="567"/>
        <w:jc w:val="both"/>
        <w:rPr>
          <w:rFonts w:ascii="Times New Roman" w:eastAsia="Times New Roman" w:hAnsi="Times New Roman" w:cs="Times New Roman"/>
          <w:sz w:val="24"/>
          <w:szCs w:val="24"/>
          <w:lang w:eastAsia="ru-RU"/>
        </w:rPr>
      </w:pPr>
    </w:p>
    <w:p w:rsidR="00DE7EF4" w:rsidRPr="00AD4B91" w:rsidRDefault="00DE7EF4" w:rsidP="00DE7EF4">
      <w:pPr>
        <w:numPr>
          <w:ilvl w:val="0"/>
          <w:numId w:val="6"/>
        </w:numPr>
        <w:spacing w:after="0" w:line="240" w:lineRule="auto"/>
        <w:ind w:left="-567" w:firstLine="567"/>
        <w:jc w:val="both"/>
        <w:rPr>
          <w:rFonts w:ascii="Times New Roman" w:eastAsia="Times New Roman" w:hAnsi="Times New Roman" w:cs="Times New Roman"/>
          <w:sz w:val="24"/>
          <w:szCs w:val="24"/>
          <w:lang w:eastAsia="ru-RU"/>
        </w:rPr>
      </w:pPr>
      <w:r w:rsidRPr="00AD4B91">
        <w:rPr>
          <w:rFonts w:ascii="Times New Roman" w:eastAsia="Times New Roman" w:hAnsi="Times New Roman" w:cs="Times New Roman"/>
          <w:sz w:val="24"/>
          <w:szCs w:val="24"/>
          <w:lang w:eastAsia="ru-RU"/>
        </w:rPr>
        <w:t>Вы выпиваете чаще</w:t>
      </w:r>
      <w:r w:rsidR="00005073" w:rsidRPr="00AD4B91">
        <w:rPr>
          <w:rFonts w:ascii="Times New Roman" w:eastAsia="Times New Roman" w:hAnsi="Times New Roman" w:cs="Times New Roman"/>
          <w:sz w:val="24"/>
          <w:szCs w:val="24"/>
          <w:lang w:eastAsia="ru-RU"/>
        </w:rPr>
        <w:t>,</w:t>
      </w:r>
      <w:r w:rsidRPr="00AD4B91">
        <w:rPr>
          <w:rFonts w:ascii="Times New Roman" w:eastAsia="Times New Roman" w:hAnsi="Times New Roman" w:cs="Times New Roman"/>
          <w:sz w:val="24"/>
          <w:szCs w:val="24"/>
          <w:lang w:eastAsia="ru-RU"/>
        </w:rPr>
        <w:t xml:space="preserve"> чем один раз в месяц</w:t>
      </w:r>
    </w:p>
    <w:p w:rsidR="00DE7EF4" w:rsidRPr="00AD4B91" w:rsidRDefault="00DE7EF4" w:rsidP="00DE7EF4">
      <w:pPr>
        <w:numPr>
          <w:ilvl w:val="0"/>
          <w:numId w:val="6"/>
        </w:numPr>
        <w:spacing w:after="0" w:line="240" w:lineRule="auto"/>
        <w:ind w:left="-567" w:firstLine="567"/>
        <w:jc w:val="both"/>
        <w:rPr>
          <w:rFonts w:ascii="Times New Roman" w:eastAsia="Times New Roman" w:hAnsi="Times New Roman" w:cs="Times New Roman"/>
          <w:sz w:val="24"/>
          <w:szCs w:val="24"/>
          <w:lang w:eastAsia="ru-RU"/>
        </w:rPr>
      </w:pPr>
      <w:r w:rsidRPr="00AD4B91">
        <w:rPr>
          <w:rFonts w:ascii="Times New Roman" w:eastAsia="Times New Roman" w:hAnsi="Times New Roman" w:cs="Times New Roman"/>
          <w:sz w:val="24"/>
          <w:szCs w:val="24"/>
          <w:lang w:eastAsia="ru-RU"/>
        </w:rPr>
        <w:t>Если вы пьете, то вы доводите себя до пьяного состояния (дело не ограничивается одним бокалом вина)</w:t>
      </w:r>
      <w:bookmarkStart w:id="0" w:name="_GoBack"/>
      <w:bookmarkEnd w:id="0"/>
    </w:p>
    <w:p w:rsidR="00DE7EF4" w:rsidRPr="00AD4B91" w:rsidRDefault="00DE7EF4" w:rsidP="00005073">
      <w:pPr>
        <w:numPr>
          <w:ilvl w:val="0"/>
          <w:numId w:val="6"/>
        </w:numPr>
        <w:spacing w:after="0" w:line="240" w:lineRule="auto"/>
        <w:ind w:left="-567" w:firstLine="567"/>
        <w:jc w:val="both"/>
        <w:rPr>
          <w:rFonts w:ascii="Times New Roman" w:eastAsia="Times New Roman" w:hAnsi="Times New Roman" w:cs="Times New Roman"/>
          <w:sz w:val="24"/>
          <w:szCs w:val="24"/>
          <w:lang w:eastAsia="ru-RU"/>
        </w:rPr>
      </w:pPr>
      <w:r w:rsidRPr="00AD4B91">
        <w:rPr>
          <w:rFonts w:ascii="Times New Roman" w:eastAsia="Times New Roman" w:hAnsi="Times New Roman" w:cs="Times New Roman"/>
          <w:sz w:val="24"/>
          <w:szCs w:val="24"/>
          <w:lang w:eastAsia="ru-RU"/>
        </w:rPr>
        <w:t>Без алкоголя вы не можете расслабиться, веселиться или отдыхать</w:t>
      </w:r>
    </w:p>
    <w:p w:rsidR="00DE7EF4" w:rsidRPr="00AD4B91" w:rsidRDefault="00DE7EF4" w:rsidP="00DE7EF4">
      <w:pPr>
        <w:spacing w:after="0" w:line="240" w:lineRule="auto"/>
        <w:ind w:left="-567" w:firstLine="567"/>
        <w:jc w:val="both"/>
        <w:outlineLvl w:val="2"/>
        <w:rPr>
          <w:rFonts w:ascii="Times New Roman" w:eastAsia="Times New Roman" w:hAnsi="Times New Roman" w:cs="Times New Roman"/>
          <w:b/>
          <w:bCs/>
          <w:sz w:val="24"/>
          <w:szCs w:val="24"/>
          <w:lang w:eastAsia="ru-RU"/>
        </w:rPr>
      </w:pPr>
      <w:r w:rsidRPr="00AD4B91">
        <w:rPr>
          <w:rFonts w:ascii="Times New Roman" w:eastAsia="Times New Roman" w:hAnsi="Times New Roman" w:cs="Times New Roman"/>
          <w:b/>
          <w:bCs/>
          <w:sz w:val="24"/>
          <w:szCs w:val="24"/>
          <w:lang w:eastAsia="ru-RU"/>
        </w:rPr>
        <w:t xml:space="preserve">Вред алкоголя для мужчин </w:t>
      </w:r>
    </w:p>
    <w:p w:rsidR="00DE7EF4" w:rsidRPr="00AD4B91" w:rsidRDefault="00DE7EF4" w:rsidP="00DE7EF4">
      <w:pPr>
        <w:spacing w:after="0" w:line="240" w:lineRule="auto"/>
        <w:ind w:left="-567" w:firstLine="567"/>
        <w:jc w:val="both"/>
        <w:rPr>
          <w:rFonts w:ascii="Times New Roman" w:eastAsia="Times New Roman" w:hAnsi="Times New Roman" w:cs="Times New Roman"/>
          <w:sz w:val="24"/>
          <w:szCs w:val="24"/>
          <w:lang w:eastAsia="ru-RU"/>
        </w:rPr>
      </w:pPr>
      <w:r w:rsidRPr="00AD4B91">
        <w:rPr>
          <w:rFonts w:ascii="Times New Roman" w:eastAsia="Times New Roman" w:hAnsi="Times New Roman" w:cs="Times New Roman"/>
          <w:sz w:val="24"/>
          <w:szCs w:val="24"/>
          <w:lang w:eastAsia="ru-RU"/>
        </w:rPr>
        <w:t>Как и любое вещество, вызывающее пристрастие, этиловый спирт действует исподтишка – сначала вы не заметите каких-либо изменений и неприятных последствий для здоровья, но со временем, когда отказаться от выпитой рюмки</w:t>
      </w:r>
      <w:r w:rsidR="00B43B1C" w:rsidRPr="00AD4B91">
        <w:rPr>
          <w:rFonts w:ascii="Times New Roman" w:eastAsia="Times New Roman" w:hAnsi="Times New Roman" w:cs="Times New Roman"/>
          <w:sz w:val="24"/>
          <w:szCs w:val="24"/>
          <w:lang w:eastAsia="ru-RU"/>
        </w:rPr>
        <w:t xml:space="preserve"> будет невозможно, вы сами пойме</w:t>
      </w:r>
      <w:r w:rsidRPr="00AD4B91">
        <w:rPr>
          <w:rFonts w:ascii="Times New Roman" w:eastAsia="Times New Roman" w:hAnsi="Times New Roman" w:cs="Times New Roman"/>
          <w:sz w:val="24"/>
          <w:szCs w:val="24"/>
          <w:lang w:eastAsia="ru-RU"/>
        </w:rPr>
        <w:t xml:space="preserve">те, насколько обманчиво первое впечатление. И даже убеждения некоторых любителей выпивки о том, что бутылка помогает им расслабиться и снять стресс – не более чем самообман. Такое ощущение вызывает паралич центра внимания и самоконтроля – этанол, попадая в кровь, воздействует на мозговые центры и симулирует ощущение эйфории, которая затмевает все остальные чувства, притупляя рациональное восприятие реальности. </w:t>
      </w:r>
    </w:p>
    <w:p w:rsidR="00DE7EF4" w:rsidRPr="00AD4B91" w:rsidRDefault="00DE7EF4" w:rsidP="00DE7EF4">
      <w:pPr>
        <w:spacing w:after="0" w:line="240" w:lineRule="auto"/>
        <w:ind w:left="-567" w:firstLine="567"/>
        <w:jc w:val="both"/>
        <w:rPr>
          <w:rFonts w:ascii="Times New Roman" w:eastAsia="Times New Roman" w:hAnsi="Times New Roman" w:cs="Times New Roman"/>
          <w:sz w:val="24"/>
          <w:szCs w:val="24"/>
          <w:lang w:eastAsia="ru-RU"/>
        </w:rPr>
      </w:pPr>
      <w:r w:rsidRPr="00AD4B91">
        <w:rPr>
          <w:rFonts w:ascii="Times New Roman" w:eastAsia="Times New Roman" w:hAnsi="Times New Roman" w:cs="Times New Roman"/>
          <w:sz w:val="24"/>
          <w:szCs w:val="24"/>
          <w:lang w:eastAsia="ru-RU"/>
        </w:rPr>
        <w:t xml:space="preserve">Причём навязанный СМИ и рекламой стереотип о </w:t>
      </w:r>
      <w:proofErr w:type="spellStart"/>
      <w:r w:rsidRPr="00AD4B91">
        <w:rPr>
          <w:rFonts w:ascii="Times New Roman" w:eastAsia="Times New Roman" w:hAnsi="Times New Roman" w:cs="Times New Roman"/>
          <w:sz w:val="24"/>
          <w:szCs w:val="24"/>
          <w:lang w:eastAsia="ru-RU"/>
        </w:rPr>
        <w:t>брутальности</w:t>
      </w:r>
      <w:proofErr w:type="spellEnd"/>
      <w:r w:rsidRPr="00AD4B91">
        <w:rPr>
          <w:rFonts w:ascii="Times New Roman" w:eastAsia="Times New Roman" w:hAnsi="Times New Roman" w:cs="Times New Roman"/>
          <w:sz w:val="24"/>
          <w:szCs w:val="24"/>
          <w:lang w:eastAsia="ru-RU"/>
        </w:rPr>
        <w:t xml:space="preserve"> и мужественности представителя сильного пола напрямую связан с употреблением спиртных напитков. Бокал пива, стакан виски или рома считается благородным времяпрепровождением истинных джентльменов, однако это совсем не так. Да, первое время этот бокал будет незаметен, однако с каждым новым глотком сосуды и капилляры будут становиться уязвимыми и менее эластичными, а сердце – работать вполсилы. </w:t>
      </w:r>
    </w:p>
    <w:p w:rsidR="00DE7EF4" w:rsidRPr="00AD4B91" w:rsidRDefault="00DE7EF4" w:rsidP="00DE7EF4">
      <w:pPr>
        <w:pStyle w:val="3"/>
        <w:spacing w:before="0" w:beforeAutospacing="0" w:after="0" w:afterAutospacing="0"/>
        <w:ind w:left="-567" w:firstLine="567"/>
        <w:jc w:val="both"/>
        <w:rPr>
          <w:sz w:val="24"/>
          <w:szCs w:val="24"/>
        </w:rPr>
      </w:pPr>
      <w:r w:rsidRPr="00AD4B91">
        <w:rPr>
          <w:sz w:val="24"/>
          <w:szCs w:val="24"/>
        </w:rPr>
        <w:t xml:space="preserve">Вред алкоголя на организм женщины </w:t>
      </w:r>
    </w:p>
    <w:p w:rsidR="00DE7EF4" w:rsidRPr="00AD4B91" w:rsidRDefault="00DE7EF4" w:rsidP="00DE7EF4">
      <w:pPr>
        <w:pStyle w:val="bookmark-element"/>
        <w:spacing w:before="0" w:beforeAutospacing="0" w:after="0" w:afterAutospacing="0"/>
        <w:ind w:left="-567" w:firstLine="567"/>
        <w:jc w:val="both"/>
      </w:pPr>
      <w:r w:rsidRPr="00AD4B91">
        <w:t xml:space="preserve">Женский алкоголизм гораздо страшнее, нежели мужской. Хотя этанол действует одинаково разрушительно на организмы обоих полов, женская физиология устроена куда причудливее: ранимость, эмоциональность и психологическая чувствительность представительниц прекрасного пола – обоснованная физиологическая особенность, а значит, зависимость от иллюзии счастья и спокойствия у них вырабатывается куда быстрее. Пытаясь скрыться от проблем в алкогольном забытьи, дамы спиваются гораздо быстрее, поскольку организм не может противостоять этой привязанности, а особенности психологии – препятствуют попыткам разума возобладать над тягой к рюмке. </w:t>
      </w:r>
    </w:p>
    <w:p w:rsidR="00DE7EF4" w:rsidRPr="00AD4B91" w:rsidRDefault="00DE7EF4" w:rsidP="00DE7EF4">
      <w:pPr>
        <w:pStyle w:val="bookmark-element"/>
        <w:spacing w:before="0" w:beforeAutospacing="0" w:after="0" w:afterAutospacing="0"/>
        <w:ind w:left="-567" w:firstLine="567"/>
        <w:jc w:val="both"/>
      </w:pPr>
      <w:r w:rsidRPr="00AD4B91">
        <w:t xml:space="preserve">К тому же, печень женщины хуже фильтрует этиловый спирт, а значит, быстрее разрушается под его воздействием. Как показывает статистика, первые признаки цирроза проявляются у женщин в среднем после 5 лет алкогольной зависимости, а у мужчин – после 7. И хотя разница невелика, она наглядно демонстрирует, что женский организм априори чувствительнее мужского к спирту. </w:t>
      </w:r>
    </w:p>
    <w:p w:rsidR="00DE7EF4" w:rsidRPr="00AD4B91" w:rsidRDefault="00DE7EF4" w:rsidP="00DE7EF4">
      <w:pPr>
        <w:pStyle w:val="3"/>
        <w:spacing w:before="0" w:beforeAutospacing="0" w:after="0" w:afterAutospacing="0"/>
        <w:ind w:left="-567" w:firstLine="567"/>
        <w:jc w:val="both"/>
        <w:rPr>
          <w:sz w:val="24"/>
          <w:szCs w:val="24"/>
        </w:rPr>
      </w:pPr>
      <w:r w:rsidRPr="00AD4B91">
        <w:rPr>
          <w:sz w:val="24"/>
          <w:szCs w:val="24"/>
        </w:rPr>
        <w:t xml:space="preserve">Вред алкоголя на организм подростка </w:t>
      </w:r>
    </w:p>
    <w:p w:rsidR="00DE7EF4" w:rsidRPr="00AD4B91" w:rsidRDefault="00DE7EF4" w:rsidP="00DE7EF4">
      <w:pPr>
        <w:pStyle w:val="bookmark-element"/>
        <w:spacing w:before="0" w:beforeAutospacing="0" w:after="0" w:afterAutospacing="0"/>
        <w:ind w:left="-567" w:firstLine="567"/>
        <w:jc w:val="both"/>
      </w:pPr>
      <w:r w:rsidRPr="00AD4B91">
        <w:t>Врождённой потребности употреблять алкоголь нет и быть не может – дети учатс</w:t>
      </w:r>
      <w:r w:rsidR="00B43B1C" w:rsidRPr="00AD4B91">
        <w:t>я этому, наблюдая за своей семье</w:t>
      </w:r>
      <w:r w:rsidRPr="00AD4B91">
        <w:t xml:space="preserve">й и близкими людьми. Если бы в один день запретили рекламу, продажу и употребление спиртного, ни один ребёнок не чувствовал бы себя обделенным или неполноценным, и уж тем более не страдал бы от желания попробовать спиртосодержащие продукты. Тем не менее, уже к подростковому возрасту статистика существенно меняется: более 60% современных </w:t>
      </w:r>
      <w:r w:rsidR="006E468A" w:rsidRPr="00AD4B91">
        <w:t>тинэйджеров</w:t>
      </w:r>
      <w:r w:rsidRPr="00AD4B91">
        <w:t xml:space="preserve"> пробуют алкоголь к 15-ти годам, а к совершеннолетию их процент достигает отметки в 90. </w:t>
      </w:r>
    </w:p>
    <w:p w:rsidR="00DE7EF4" w:rsidRPr="00AD4B91" w:rsidRDefault="00DE7EF4" w:rsidP="00DE7EF4">
      <w:pPr>
        <w:spacing w:after="0" w:line="240" w:lineRule="auto"/>
        <w:ind w:left="-567" w:firstLine="567"/>
        <w:jc w:val="both"/>
        <w:rPr>
          <w:rFonts w:ascii="Times New Roman" w:eastAsia="Times New Roman" w:hAnsi="Times New Roman" w:cs="Times New Roman"/>
          <w:sz w:val="24"/>
          <w:szCs w:val="24"/>
          <w:lang w:eastAsia="ru-RU"/>
        </w:rPr>
      </w:pPr>
      <w:r w:rsidRPr="00AD4B91">
        <w:rPr>
          <w:rFonts w:ascii="Times New Roman" w:eastAsia="Times New Roman" w:hAnsi="Times New Roman" w:cs="Times New Roman"/>
          <w:sz w:val="24"/>
          <w:szCs w:val="24"/>
          <w:lang w:eastAsia="ru-RU"/>
        </w:rPr>
        <w:t xml:space="preserve">Современные подростки воспринимают алкоголь как незначительное и праздное времяпрепровождение, которое позволяет преодолеть первое разочарование, справиться со </w:t>
      </w:r>
      <w:r w:rsidRPr="00AD4B91">
        <w:rPr>
          <w:rFonts w:ascii="Times New Roman" w:eastAsia="Times New Roman" w:hAnsi="Times New Roman" w:cs="Times New Roman"/>
          <w:sz w:val="24"/>
          <w:szCs w:val="24"/>
          <w:lang w:eastAsia="ru-RU"/>
        </w:rPr>
        <w:lastRenderedPageBreak/>
        <w:t>смущением на первом свидании или просто весело провести время в кругу друзей. Тем не менее, даже бокала слабоалкогольного напитка наподобие пива или домашнего вина неокрепшему организму будет достаточно, чтобы опьянеть и потерять над собой контроль.</w:t>
      </w:r>
    </w:p>
    <w:p w:rsidR="00DE7EF4" w:rsidRPr="00AD4B91" w:rsidRDefault="00DE7EF4" w:rsidP="00DE7EF4">
      <w:pPr>
        <w:spacing w:after="0" w:line="240" w:lineRule="auto"/>
        <w:ind w:left="-567" w:firstLine="567"/>
        <w:jc w:val="both"/>
        <w:rPr>
          <w:rFonts w:ascii="Times New Roman" w:eastAsia="Times New Roman" w:hAnsi="Times New Roman" w:cs="Times New Roman"/>
          <w:sz w:val="24"/>
          <w:szCs w:val="24"/>
          <w:lang w:eastAsia="ru-RU"/>
        </w:rPr>
      </w:pPr>
      <w:r w:rsidRPr="00AD4B91">
        <w:rPr>
          <w:rFonts w:ascii="Times New Roman" w:eastAsia="Times New Roman" w:hAnsi="Times New Roman" w:cs="Times New Roman"/>
          <w:sz w:val="24"/>
          <w:szCs w:val="24"/>
          <w:lang w:eastAsia="ru-RU"/>
        </w:rPr>
        <w:t>Большинство молодых людей, выпив бокал, теряют чувство меры, постепенно подсаживаясь на ощущение суррогатной эйфории. Именно так и возникает привязанность, а с учетом того, что в подростковом возрасте организм в целом и психика в частности сформированы ещё не до конца, победить возникшую зависимость будет куда сложнее, чем у взрослых.</w:t>
      </w:r>
    </w:p>
    <w:p w:rsidR="00BB34EE" w:rsidRPr="00AD4B91" w:rsidRDefault="00BB34EE" w:rsidP="00DE7EF4">
      <w:pPr>
        <w:spacing w:after="0" w:line="240" w:lineRule="auto"/>
        <w:ind w:left="-567" w:firstLine="567"/>
        <w:jc w:val="both"/>
        <w:rPr>
          <w:rFonts w:ascii="Times New Roman" w:eastAsia="Times New Roman" w:hAnsi="Times New Roman" w:cs="Times New Roman"/>
          <w:sz w:val="24"/>
          <w:szCs w:val="24"/>
          <w:lang w:eastAsia="ru-RU"/>
        </w:rPr>
      </w:pPr>
    </w:p>
    <w:p w:rsidR="00BB34EE" w:rsidRPr="00AD4B91" w:rsidRDefault="00BB34EE" w:rsidP="00AD4B91">
      <w:pPr>
        <w:pStyle w:val="article-renderblock"/>
        <w:ind w:left="-567" w:firstLine="567"/>
        <w:jc w:val="both"/>
      </w:pPr>
      <w:r w:rsidRPr="00AD4B91">
        <w:t>Если вы думаете, что вы не в состоянии контролировать свое употребление алкоголя; с каждым разом вы пьёте всё больше, но эффект не меняется, и вы страдаете постоянными «отключениями сознания», настало время обратиться за помощью. Проблема с алкоголем так опасна потому, что это тот же наркотик, но имеющий социальное «принятие». Поэтому, возможно, обнаружить наличие реальной проблемы его чрезмерного употребления бывает не так просто. Не стесняйтесь вовремя обратиться за помощью и поговорить со специалистом, чтобы предотвратить проблему злоупотребления, которая в результате может привести к гораздо более серьезной проблеме – алкоголизму.</w:t>
      </w:r>
    </w:p>
    <w:p w:rsidR="00BB34EE" w:rsidRPr="00DE7EF4" w:rsidRDefault="00BB34EE" w:rsidP="00DE7EF4">
      <w:pPr>
        <w:spacing w:after="0" w:line="240" w:lineRule="auto"/>
        <w:ind w:left="-567" w:firstLine="567"/>
        <w:jc w:val="both"/>
        <w:rPr>
          <w:rFonts w:ascii="Times New Roman" w:eastAsia="Times New Roman" w:hAnsi="Times New Roman" w:cs="Times New Roman"/>
          <w:sz w:val="24"/>
          <w:szCs w:val="24"/>
          <w:lang w:eastAsia="ru-RU"/>
        </w:rPr>
      </w:pPr>
    </w:p>
    <w:p w:rsidR="00D64B3E" w:rsidRPr="00DE7EF4" w:rsidRDefault="00D64B3E" w:rsidP="00DE7EF4">
      <w:pPr>
        <w:spacing w:after="0" w:line="240" w:lineRule="auto"/>
        <w:ind w:left="-567" w:firstLine="567"/>
        <w:jc w:val="both"/>
        <w:rPr>
          <w:rFonts w:ascii="Times New Roman" w:hAnsi="Times New Roman" w:cs="Times New Roman"/>
          <w:sz w:val="24"/>
          <w:szCs w:val="24"/>
        </w:rPr>
      </w:pPr>
    </w:p>
    <w:sectPr w:rsidR="00D64B3E" w:rsidRPr="00DE7E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B2289"/>
    <w:multiLevelType w:val="multilevel"/>
    <w:tmpl w:val="556C7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BD3823"/>
    <w:multiLevelType w:val="multilevel"/>
    <w:tmpl w:val="A6D48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A02BFD"/>
    <w:multiLevelType w:val="multilevel"/>
    <w:tmpl w:val="7D187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5B35A3"/>
    <w:multiLevelType w:val="multilevel"/>
    <w:tmpl w:val="DDBE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AC00E9"/>
    <w:multiLevelType w:val="multilevel"/>
    <w:tmpl w:val="17F8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A94341"/>
    <w:multiLevelType w:val="multilevel"/>
    <w:tmpl w:val="C1DCB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B3E"/>
    <w:rsid w:val="00005073"/>
    <w:rsid w:val="000B45A6"/>
    <w:rsid w:val="003526B4"/>
    <w:rsid w:val="00422D87"/>
    <w:rsid w:val="00575392"/>
    <w:rsid w:val="005E2B67"/>
    <w:rsid w:val="00667A96"/>
    <w:rsid w:val="006E468A"/>
    <w:rsid w:val="007979B1"/>
    <w:rsid w:val="0098274A"/>
    <w:rsid w:val="00AD2647"/>
    <w:rsid w:val="00AD4B91"/>
    <w:rsid w:val="00AF2230"/>
    <w:rsid w:val="00B42F0B"/>
    <w:rsid w:val="00B43B1C"/>
    <w:rsid w:val="00BB34EE"/>
    <w:rsid w:val="00CB0DAC"/>
    <w:rsid w:val="00D64B3E"/>
    <w:rsid w:val="00DE7EF4"/>
    <w:rsid w:val="00F020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325CD9-8165-4261-9B2B-3D9729289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DE7EF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4B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64B3E"/>
    <w:rPr>
      <w:i/>
      <w:iCs/>
    </w:rPr>
  </w:style>
  <w:style w:type="character" w:customStyle="1" w:styleId="30">
    <w:name w:val="Заголовок 3 Знак"/>
    <w:basedOn w:val="a0"/>
    <w:link w:val="3"/>
    <w:uiPriority w:val="9"/>
    <w:rsid w:val="00DE7EF4"/>
    <w:rPr>
      <w:rFonts w:ascii="Times New Roman" w:eastAsia="Times New Roman" w:hAnsi="Times New Roman" w:cs="Times New Roman"/>
      <w:b/>
      <w:bCs/>
      <w:sz w:val="27"/>
      <w:szCs w:val="27"/>
      <w:lang w:eastAsia="ru-RU"/>
    </w:rPr>
  </w:style>
  <w:style w:type="paragraph" w:customStyle="1" w:styleId="bookmark-element">
    <w:name w:val="bookmark-element"/>
    <w:basedOn w:val="a"/>
    <w:rsid w:val="00DE7E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rsid w:val="00BB34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76190">
      <w:bodyDiv w:val="1"/>
      <w:marLeft w:val="0"/>
      <w:marRight w:val="0"/>
      <w:marTop w:val="0"/>
      <w:marBottom w:val="0"/>
      <w:divBdr>
        <w:top w:val="none" w:sz="0" w:space="0" w:color="auto"/>
        <w:left w:val="none" w:sz="0" w:space="0" w:color="auto"/>
        <w:bottom w:val="none" w:sz="0" w:space="0" w:color="auto"/>
        <w:right w:val="none" w:sz="0" w:space="0" w:color="auto"/>
      </w:divBdr>
    </w:div>
    <w:div w:id="549147910">
      <w:bodyDiv w:val="1"/>
      <w:marLeft w:val="0"/>
      <w:marRight w:val="0"/>
      <w:marTop w:val="0"/>
      <w:marBottom w:val="0"/>
      <w:divBdr>
        <w:top w:val="none" w:sz="0" w:space="0" w:color="auto"/>
        <w:left w:val="none" w:sz="0" w:space="0" w:color="auto"/>
        <w:bottom w:val="none" w:sz="0" w:space="0" w:color="auto"/>
        <w:right w:val="none" w:sz="0" w:space="0" w:color="auto"/>
      </w:divBdr>
    </w:div>
    <w:div w:id="800997630">
      <w:bodyDiv w:val="1"/>
      <w:marLeft w:val="0"/>
      <w:marRight w:val="0"/>
      <w:marTop w:val="0"/>
      <w:marBottom w:val="0"/>
      <w:divBdr>
        <w:top w:val="none" w:sz="0" w:space="0" w:color="auto"/>
        <w:left w:val="none" w:sz="0" w:space="0" w:color="auto"/>
        <w:bottom w:val="none" w:sz="0" w:space="0" w:color="auto"/>
        <w:right w:val="none" w:sz="0" w:space="0" w:color="auto"/>
      </w:divBdr>
    </w:div>
    <w:div w:id="894004109">
      <w:bodyDiv w:val="1"/>
      <w:marLeft w:val="0"/>
      <w:marRight w:val="0"/>
      <w:marTop w:val="0"/>
      <w:marBottom w:val="0"/>
      <w:divBdr>
        <w:top w:val="none" w:sz="0" w:space="0" w:color="auto"/>
        <w:left w:val="none" w:sz="0" w:space="0" w:color="auto"/>
        <w:bottom w:val="none" w:sz="0" w:space="0" w:color="auto"/>
        <w:right w:val="none" w:sz="0" w:space="0" w:color="auto"/>
      </w:divBdr>
    </w:div>
    <w:div w:id="1048457092">
      <w:bodyDiv w:val="1"/>
      <w:marLeft w:val="0"/>
      <w:marRight w:val="0"/>
      <w:marTop w:val="0"/>
      <w:marBottom w:val="0"/>
      <w:divBdr>
        <w:top w:val="none" w:sz="0" w:space="0" w:color="auto"/>
        <w:left w:val="none" w:sz="0" w:space="0" w:color="auto"/>
        <w:bottom w:val="none" w:sz="0" w:space="0" w:color="auto"/>
        <w:right w:val="none" w:sz="0" w:space="0" w:color="auto"/>
      </w:divBdr>
    </w:div>
    <w:div w:id="1676301838">
      <w:bodyDiv w:val="1"/>
      <w:marLeft w:val="0"/>
      <w:marRight w:val="0"/>
      <w:marTop w:val="0"/>
      <w:marBottom w:val="0"/>
      <w:divBdr>
        <w:top w:val="none" w:sz="0" w:space="0" w:color="auto"/>
        <w:left w:val="none" w:sz="0" w:space="0" w:color="auto"/>
        <w:bottom w:val="none" w:sz="0" w:space="0" w:color="auto"/>
        <w:right w:val="none" w:sz="0" w:space="0" w:color="auto"/>
      </w:divBdr>
    </w:div>
    <w:div w:id="1759254321">
      <w:bodyDiv w:val="1"/>
      <w:marLeft w:val="0"/>
      <w:marRight w:val="0"/>
      <w:marTop w:val="0"/>
      <w:marBottom w:val="0"/>
      <w:divBdr>
        <w:top w:val="none" w:sz="0" w:space="0" w:color="auto"/>
        <w:left w:val="none" w:sz="0" w:space="0" w:color="auto"/>
        <w:bottom w:val="none" w:sz="0" w:space="0" w:color="auto"/>
        <w:right w:val="none" w:sz="0" w:space="0" w:color="auto"/>
      </w:divBdr>
    </w:div>
    <w:div w:id="187819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691</Words>
  <Characters>3944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dc:creator>
  <cp:keywords/>
  <dc:description/>
  <cp:lastModifiedBy>Ирина</cp:lastModifiedBy>
  <cp:revision>3</cp:revision>
  <dcterms:created xsi:type="dcterms:W3CDTF">2019-09-10T11:04:00Z</dcterms:created>
  <dcterms:modified xsi:type="dcterms:W3CDTF">2019-09-10T11:04:00Z</dcterms:modified>
</cp:coreProperties>
</file>